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7C58" w14:textId="4E7C636C" w:rsidR="000E25AD" w:rsidRPr="000E25AD" w:rsidRDefault="001D1C18" w:rsidP="000E2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ICC Minutes</w:t>
      </w:r>
      <w:r w:rsidR="000E25AD" w:rsidRPr="000E25AD">
        <w:rPr>
          <w:rFonts w:ascii="Arial" w:hAnsi="Arial" w:cs="Arial"/>
          <w:b/>
        </w:rPr>
        <w:t xml:space="preserve"> for Tuesday March 29, 2016</w:t>
      </w:r>
    </w:p>
    <w:p w14:paraId="5CF71F79" w14:textId="77777777" w:rsidR="000E25AD" w:rsidRPr="000E25AD" w:rsidRDefault="000E25AD" w:rsidP="000E25AD">
      <w:pPr>
        <w:jc w:val="center"/>
        <w:rPr>
          <w:rFonts w:ascii="Arial" w:hAnsi="Arial" w:cs="Arial"/>
          <w:b/>
        </w:rPr>
      </w:pPr>
      <w:r w:rsidRPr="000E25AD">
        <w:rPr>
          <w:rFonts w:ascii="Arial" w:hAnsi="Arial" w:cs="Arial"/>
          <w:b/>
        </w:rPr>
        <w:t>NHE 106</w:t>
      </w:r>
    </w:p>
    <w:p w14:paraId="2292A783" w14:textId="25901679" w:rsidR="000E25AD" w:rsidRPr="000465C3" w:rsidRDefault="000E25AD" w:rsidP="000465C3">
      <w:pPr>
        <w:jc w:val="center"/>
        <w:rPr>
          <w:rFonts w:ascii="Arial" w:hAnsi="Arial" w:cs="Arial"/>
          <w:b/>
        </w:rPr>
      </w:pPr>
      <w:r w:rsidRPr="000E25AD">
        <w:rPr>
          <w:rFonts w:ascii="Arial" w:hAnsi="Arial" w:cs="Arial"/>
          <w:b/>
        </w:rPr>
        <w:t xml:space="preserve">9:00 a.m. </w:t>
      </w:r>
      <w:r w:rsidR="0068643B">
        <w:rPr>
          <w:rFonts w:ascii="Arial" w:hAnsi="Arial" w:cs="Arial"/>
          <w:b/>
        </w:rPr>
        <w:t>–</w:t>
      </w:r>
      <w:r w:rsidRPr="000E25AD">
        <w:rPr>
          <w:rFonts w:ascii="Arial" w:hAnsi="Arial" w:cs="Arial"/>
          <w:b/>
        </w:rPr>
        <w:t xml:space="preserve"> </w:t>
      </w:r>
      <w:r w:rsidR="0068643B">
        <w:rPr>
          <w:rFonts w:ascii="Arial" w:hAnsi="Arial" w:cs="Arial"/>
          <w:b/>
        </w:rPr>
        <w:t>10:00</w:t>
      </w:r>
      <w:r w:rsidR="00783C26">
        <w:rPr>
          <w:rFonts w:ascii="Arial" w:hAnsi="Arial" w:cs="Arial"/>
          <w:b/>
        </w:rPr>
        <w:t xml:space="preserve"> a.m.</w:t>
      </w:r>
      <w:r w:rsidR="0068643B">
        <w:rPr>
          <w:rFonts w:ascii="Arial" w:hAnsi="Arial" w:cs="Arial"/>
          <w:b/>
        </w:rPr>
        <w:t xml:space="preserve"> </w:t>
      </w:r>
    </w:p>
    <w:p w14:paraId="6F311412" w14:textId="77777777" w:rsidR="000E25AD" w:rsidRPr="000E25AD" w:rsidRDefault="000E25AD" w:rsidP="000E25AD">
      <w:pPr>
        <w:rPr>
          <w:rFonts w:ascii="Arial" w:hAnsi="Arial" w:cs="Arial"/>
        </w:rPr>
      </w:pPr>
    </w:p>
    <w:p w14:paraId="48DBDB51" w14:textId="77777777" w:rsidR="000E25AD" w:rsidRPr="000E25AD" w:rsidRDefault="000E25AD" w:rsidP="000E25AD">
      <w:pPr>
        <w:rPr>
          <w:rFonts w:ascii="Arial" w:hAnsi="Arial" w:cs="Arial"/>
          <w:b/>
        </w:rPr>
      </w:pPr>
      <w:r w:rsidRPr="000E25AD">
        <w:rPr>
          <w:rFonts w:ascii="Arial" w:hAnsi="Arial" w:cs="Arial"/>
          <w:b/>
        </w:rPr>
        <w:t>ICC Members:</w:t>
      </w:r>
    </w:p>
    <w:p w14:paraId="3579981B" w14:textId="166C15C2" w:rsidR="000E25AD" w:rsidRPr="000E25AD" w:rsidRDefault="000E25AD" w:rsidP="008C3B35">
      <w:pPr>
        <w:rPr>
          <w:rFonts w:ascii="Arial" w:hAnsi="Arial" w:cs="Arial"/>
          <w:color w:val="FF0000"/>
        </w:rPr>
      </w:pPr>
      <w:r w:rsidRPr="000E25AD">
        <w:rPr>
          <w:rFonts w:ascii="Arial" w:hAnsi="Arial" w:cs="Arial"/>
          <w:b/>
        </w:rPr>
        <w:t>AMP:</w:t>
      </w:r>
      <w:r w:rsidRPr="000E25AD">
        <w:rPr>
          <w:rFonts w:ascii="Arial" w:hAnsi="Arial" w:cs="Arial"/>
        </w:rPr>
        <w:t xml:space="preserve"> </w:t>
      </w:r>
      <w:proofErr w:type="spellStart"/>
      <w:r w:rsidRPr="008C3B35">
        <w:rPr>
          <w:rFonts w:ascii="Arial" w:hAnsi="Arial" w:cs="Arial"/>
        </w:rPr>
        <w:t>Jená</w:t>
      </w:r>
      <w:proofErr w:type="spellEnd"/>
      <w:r w:rsidRPr="008C3B35">
        <w:rPr>
          <w:rFonts w:ascii="Arial" w:hAnsi="Arial" w:cs="Arial"/>
        </w:rPr>
        <w:t xml:space="preserve"> Burges, Matthew Dean, Carl Hansen, Cindy Moyer, Sarah Fay Philips, Clint </w:t>
      </w:r>
      <w:proofErr w:type="spellStart"/>
      <w:r w:rsidRPr="008C3B35">
        <w:rPr>
          <w:rFonts w:ascii="Arial" w:hAnsi="Arial" w:cs="Arial"/>
        </w:rPr>
        <w:t>Rebik</w:t>
      </w:r>
      <w:proofErr w:type="spellEnd"/>
      <w:r w:rsidR="008C3B35">
        <w:rPr>
          <w:rFonts w:ascii="Arial" w:hAnsi="Arial" w:cs="Arial"/>
        </w:rPr>
        <w:t xml:space="preserve">, </w:t>
      </w:r>
      <w:r w:rsidRPr="008C3B35">
        <w:rPr>
          <w:rFonts w:ascii="Arial" w:hAnsi="Arial" w:cs="Arial"/>
        </w:rPr>
        <w:t>Rick</w:t>
      </w:r>
      <w:r w:rsidR="008C3B35">
        <w:rPr>
          <w:rFonts w:ascii="Arial" w:hAnsi="Arial" w:cs="Arial"/>
        </w:rPr>
        <w:t xml:space="preserve"> </w:t>
      </w:r>
      <w:proofErr w:type="spellStart"/>
      <w:r w:rsidR="008C3B35">
        <w:rPr>
          <w:rFonts w:ascii="Arial" w:hAnsi="Arial" w:cs="Arial"/>
        </w:rPr>
        <w:t>Zechman</w:t>
      </w:r>
      <w:proofErr w:type="spellEnd"/>
    </w:p>
    <w:p w14:paraId="14CD09F2" w14:textId="24249199" w:rsidR="000E25AD" w:rsidRPr="00E32B88" w:rsidRDefault="000E25AD" w:rsidP="000E25AD">
      <w:pPr>
        <w:rPr>
          <w:rFonts w:ascii="Arial" w:hAnsi="Arial" w:cs="Arial"/>
          <w:b/>
          <w:i/>
          <w:color w:val="FF0000"/>
        </w:rPr>
      </w:pPr>
      <w:r w:rsidRPr="000E25AD">
        <w:rPr>
          <w:rFonts w:ascii="Arial" w:hAnsi="Arial" w:cs="Arial"/>
          <w:b/>
        </w:rPr>
        <w:t>CDC</w:t>
      </w:r>
      <w:r w:rsidR="008C3B35">
        <w:rPr>
          <w:rFonts w:ascii="Arial" w:hAnsi="Arial" w:cs="Arial"/>
        </w:rPr>
        <w:t xml:space="preserve">: </w:t>
      </w:r>
      <w:r w:rsidR="00F81B20" w:rsidRPr="00F81B20">
        <w:rPr>
          <w:rFonts w:ascii="Arial" w:hAnsi="Arial" w:cs="Arial"/>
          <w:color w:val="000000"/>
        </w:rPr>
        <w:t xml:space="preserve">Ricardo </w:t>
      </w:r>
      <w:proofErr w:type="spellStart"/>
      <w:r w:rsidR="00F81B20" w:rsidRPr="00F81B20">
        <w:rPr>
          <w:rFonts w:ascii="Arial" w:hAnsi="Arial" w:cs="Arial"/>
          <w:color w:val="000000"/>
        </w:rPr>
        <w:t>Febre</w:t>
      </w:r>
      <w:proofErr w:type="spellEnd"/>
      <w:r w:rsidR="00F81B20" w:rsidRPr="00F81B20">
        <w:rPr>
          <w:rFonts w:ascii="Arial" w:hAnsi="Arial" w:cs="Arial"/>
          <w:color w:val="000000"/>
        </w:rPr>
        <w:t>,</w:t>
      </w:r>
      <w:r w:rsidR="00F81B20" w:rsidRPr="008C3B35">
        <w:rPr>
          <w:rFonts w:ascii="Arial" w:hAnsi="Arial" w:cs="Arial"/>
        </w:rPr>
        <w:t xml:space="preserve"> </w:t>
      </w:r>
      <w:r w:rsidRPr="008C3B35">
        <w:rPr>
          <w:rFonts w:ascii="Arial" w:hAnsi="Arial" w:cs="Arial"/>
        </w:rPr>
        <w:t>Gregg Gold, Bruce O’Gara, Anne Paulet, Jenni Robinson, Jodie Slack</w:t>
      </w:r>
    </w:p>
    <w:p w14:paraId="6B3A0B2C" w14:textId="77777777" w:rsidR="000E25AD" w:rsidRDefault="000E25AD" w:rsidP="000E25AD">
      <w:pPr>
        <w:rPr>
          <w:rFonts w:ascii="Arial" w:hAnsi="Arial" w:cs="Arial"/>
          <w:b/>
        </w:rPr>
      </w:pPr>
      <w:r w:rsidRPr="000E25AD">
        <w:rPr>
          <w:rFonts w:ascii="Arial" w:hAnsi="Arial" w:cs="Arial"/>
          <w:b/>
        </w:rPr>
        <w:t xml:space="preserve">Minutes-taker:  </w:t>
      </w:r>
      <w:r w:rsidRPr="000E25AD">
        <w:rPr>
          <w:rFonts w:ascii="Arial" w:hAnsi="Arial" w:cs="Arial"/>
        </w:rPr>
        <w:t>Victoria Bruner</w:t>
      </w:r>
      <w:r w:rsidRPr="000E25AD">
        <w:rPr>
          <w:rFonts w:ascii="Arial" w:hAnsi="Arial" w:cs="Arial"/>
          <w:b/>
        </w:rPr>
        <w:t xml:space="preserve"> </w:t>
      </w:r>
    </w:p>
    <w:p w14:paraId="751EB5AF" w14:textId="77777777" w:rsidR="00AF6A67" w:rsidRDefault="00AF6A67" w:rsidP="00AF6A67">
      <w:pPr>
        <w:widowControl w:val="0"/>
        <w:rPr>
          <w:rFonts w:ascii="Arial" w:hAnsi="Arial" w:cs="Arial"/>
          <w:b/>
        </w:rPr>
      </w:pPr>
    </w:p>
    <w:p w14:paraId="7300AC85" w14:textId="77777777" w:rsidR="00DF24EF" w:rsidRDefault="00DF24EF" w:rsidP="00AF6A67">
      <w:pPr>
        <w:widowControl w:val="0"/>
        <w:rPr>
          <w:rFonts w:ascii="Arial" w:hAnsi="Arial" w:cs="Arial"/>
          <w:b/>
        </w:rPr>
      </w:pPr>
    </w:p>
    <w:p w14:paraId="7BE76C04" w14:textId="77777777" w:rsidR="00DF24EF" w:rsidRPr="000E25AD" w:rsidRDefault="00DF24EF" w:rsidP="00AF6A67">
      <w:pPr>
        <w:widowControl w:val="0"/>
        <w:rPr>
          <w:rFonts w:ascii="Arial" w:eastAsia="Times New Roman" w:hAnsi="Arial" w:cs="Arial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4310"/>
      </w:tblGrid>
      <w:tr w:rsidR="00AF6A67" w:rsidRPr="000E25AD" w14:paraId="0A2AADB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CEFFD" w14:textId="77777777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  <w:bCs/>
                <w:color w:val="000000"/>
              </w:rPr>
              <w:t xml:space="preserve">1.  Approval of </w:t>
            </w:r>
            <w:r w:rsidRPr="0040524F">
              <w:rPr>
                <w:rFonts w:ascii="Arial" w:hAnsi="Arial" w:cs="Arial"/>
                <w:b/>
                <w:color w:val="000000"/>
              </w:rPr>
              <w:t>Minutes</w:t>
            </w:r>
            <w:r w:rsidRPr="000E25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8A71D" w14:textId="5046AE5C" w:rsidR="00AF6A67" w:rsidRDefault="00AF6A67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 xml:space="preserve">Minutes from </w:t>
            </w:r>
            <w:r w:rsidR="000E25AD">
              <w:rPr>
                <w:rFonts w:ascii="Arial" w:hAnsi="Arial" w:cs="Arial"/>
                <w:color w:val="000000"/>
              </w:rPr>
              <w:t>February 9</w:t>
            </w:r>
            <w:r w:rsidR="000E25AD" w:rsidRPr="00140E64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783C26">
              <w:rPr>
                <w:rFonts w:ascii="Arial" w:hAnsi="Arial" w:cs="Arial"/>
                <w:color w:val="000000"/>
              </w:rPr>
              <w:t>, T</w:t>
            </w:r>
            <w:r w:rsidR="00140E64">
              <w:rPr>
                <w:rFonts w:ascii="Arial" w:hAnsi="Arial" w:cs="Arial"/>
                <w:color w:val="000000"/>
              </w:rPr>
              <w:t>ypos</w:t>
            </w:r>
            <w:r w:rsidR="00783C26">
              <w:rPr>
                <w:rFonts w:ascii="Arial" w:hAnsi="Arial" w:cs="Arial"/>
                <w:color w:val="000000"/>
              </w:rPr>
              <w:t>:</w:t>
            </w:r>
          </w:p>
          <w:p w14:paraId="30C6416E" w14:textId="77777777" w:rsidR="00783C26" w:rsidRDefault="00783C26" w:rsidP="000E25A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0C8D487" w14:textId="531A3075" w:rsidR="00783C26" w:rsidRDefault="00783C26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ICC Agenda </w:t>
            </w:r>
            <w:r w:rsidR="0040524F">
              <w:rPr>
                <w:rFonts w:ascii="Arial" w:hAnsi="Arial" w:cs="Arial"/>
                <w:color w:val="000000"/>
              </w:rPr>
              <w:sym w:font="Symbol" w:char="F0AE"/>
            </w:r>
            <w:r>
              <w:rPr>
                <w:rFonts w:ascii="Arial" w:hAnsi="Arial" w:cs="Arial"/>
                <w:color w:val="000000"/>
              </w:rPr>
              <w:t xml:space="preserve"> ICC Minutes</w:t>
            </w:r>
          </w:p>
          <w:p w14:paraId="2FB06D01" w14:textId="5BEBD46F" w:rsidR="00783C26" w:rsidRDefault="00783C26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SYC 320 </w:t>
            </w:r>
            <w:r w:rsidR="0040524F">
              <w:rPr>
                <w:rFonts w:ascii="Arial" w:hAnsi="Arial" w:cs="Arial"/>
                <w:color w:val="000000"/>
              </w:rPr>
              <w:sym w:font="Symbol" w:char="F0AE"/>
            </w:r>
            <w:r>
              <w:rPr>
                <w:rFonts w:ascii="Arial" w:hAnsi="Arial" w:cs="Arial"/>
                <w:color w:val="000000"/>
              </w:rPr>
              <w:t xml:space="preserve"> PSYC 320</w:t>
            </w:r>
          </w:p>
          <w:p w14:paraId="429BE39A" w14:textId="4A8DC988" w:rsidR="00783C26" w:rsidRDefault="00783C26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PSYC 3223 </w:t>
            </w:r>
            <w:r w:rsidR="0040524F">
              <w:rPr>
                <w:rFonts w:ascii="Arial" w:hAnsi="Arial" w:cs="Arial"/>
                <w:color w:val="000000"/>
              </w:rPr>
              <w:sym w:font="Symbol" w:char="F0AE"/>
            </w:r>
            <w:r>
              <w:rPr>
                <w:rFonts w:ascii="Arial" w:hAnsi="Arial" w:cs="Arial"/>
                <w:color w:val="000000"/>
              </w:rPr>
              <w:t xml:space="preserve"> PSYC 323</w:t>
            </w:r>
          </w:p>
          <w:p w14:paraId="71775F29" w14:textId="77777777" w:rsidR="00783C26" w:rsidRDefault="00783C26" w:rsidP="000E25A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FF88A9" w14:textId="0B8AAE65" w:rsidR="00783C26" w:rsidRPr="000E25AD" w:rsidRDefault="00783C26" w:rsidP="000E25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</w:tc>
      </w:tr>
      <w:tr w:rsidR="00AF6A67" w:rsidRPr="000E25AD" w14:paraId="64AE315C" w14:textId="77777777" w:rsidTr="00AF6A67">
        <w:trPr>
          <w:trHeight w:val="1437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7E655" w14:textId="1E528FC4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  <w:bCs/>
                <w:color w:val="000000"/>
              </w:rPr>
              <w:t>2.  Consent Calendar – as Info Items:</w:t>
            </w:r>
          </w:p>
          <w:p w14:paraId="44FF9DE6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15-178</w:t>
            </w:r>
          </w:p>
          <w:p w14:paraId="1D596CAE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Chemistry BS - change requirement that students earn a C- or better in all courses with a CHEM prefix to a requirements that all majors earn a C- or better in all courses required for the CHEM degree.  </w:t>
            </w:r>
          </w:p>
          <w:p w14:paraId="31144BDC" w14:textId="18DE64E9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F02BF" w14:textId="77777777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  <w:bCs/>
                <w:color w:val="000000"/>
              </w:rPr>
              <w:t xml:space="preserve">2.  Consent Calendar </w:t>
            </w:r>
          </w:p>
          <w:p w14:paraId="1986590D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15-178</w:t>
            </w:r>
          </w:p>
          <w:p w14:paraId="63B65380" w14:textId="781A10A7" w:rsidR="00AF6A67" w:rsidRPr="000E25AD" w:rsidRDefault="00140E64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</w:p>
        </w:tc>
      </w:tr>
      <w:tr w:rsidR="00AF6A67" w:rsidRPr="000E25AD" w14:paraId="644CBB05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9DC9E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15-196</w:t>
            </w:r>
          </w:p>
          <w:p w14:paraId="690153FD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PSYC 320:  Behavior Analysis  </w:t>
            </w:r>
          </w:p>
          <w:p w14:paraId="730012C2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Add PSYC 240 as a possible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- will now offer students a choice of two courses (PSYC 240 or PSYC 242) that can serve as pre-</w:t>
            </w:r>
            <w:proofErr w:type="spellStart"/>
            <w:r w:rsidRPr="000E25AD">
              <w:rPr>
                <w:rFonts w:ascii="Arial" w:hAnsi="Arial" w:cs="Arial"/>
              </w:rPr>
              <w:t>reqs</w:t>
            </w:r>
            <w:proofErr w:type="spellEnd"/>
            <w:r w:rsidRPr="000E25AD">
              <w:rPr>
                <w:rFonts w:ascii="Arial" w:hAnsi="Arial" w:cs="Arial"/>
              </w:rPr>
              <w:t xml:space="preserve"> for this course in addition to PSYC 104.  </w:t>
            </w:r>
          </w:p>
          <w:p w14:paraId="21E11E3C" w14:textId="3F9A93EE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21DA0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15-196</w:t>
            </w:r>
          </w:p>
          <w:p w14:paraId="58EBACB0" w14:textId="26D06740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5C5D1793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B047F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15-197</w:t>
            </w:r>
          </w:p>
          <w:p w14:paraId="6AD86DF3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PSYC 322:  Learning and Motivation:  Add PSYC 240 as a possible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- in addition to PSYC 104, students will have a choice (PSYC 240(C) or PSYC 242(C)) that can serve as part of the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for this course.  PSYC 242(C) is already a pre-req.  </w:t>
            </w:r>
          </w:p>
          <w:p w14:paraId="61FD2577" w14:textId="65229B41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32EC1" w14:textId="4C6A05F9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15-19</w:t>
            </w:r>
            <w:r w:rsidR="000E25AD" w:rsidRPr="000E25AD">
              <w:rPr>
                <w:rFonts w:ascii="Arial" w:hAnsi="Arial" w:cs="Arial"/>
                <w:color w:val="000000"/>
              </w:rPr>
              <w:t>7</w:t>
            </w:r>
          </w:p>
          <w:p w14:paraId="74758ADC" w14:textId="2415C95C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0988992F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17330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lastRenderedPageBreak/>
              <w:t>15-198</w:t>
            </w:r>
          </w:p>
          <w:p w14:paraId="5A3CAA6A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PSYC 323:  Sensation &amp; Perception:  Add PSYC 240(C) as a possible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- the department will offer students a choice of two courses (PSYC 240(C) or PSYC 242(C)) that can serve as pre-</w:t>
            </w:r>
            <w:proofErr w:type="spellStart"/>
            <w:r w:rsidRPr="000E25AD">
              <w:rPr>
                <w:rFonts w:ascii="Arial" w:hAnsi="Arial" w:cs="Arial"/>
              </w:rPr>
              <w:t>reqs</w:t>
            </w:r>
            <w:proofErr w:type="spellEnd"/>
            <w:r w:rsidRPr="000E25AD">
              <w:rPr>
                <w:rFonts w:ascii="Arial" w:hAnsi="Arial" w:cs="Arial"/>
              </w:rPr>
              <w:t xml:space="preserve"> for this course, in addition to PSYC 104. </w:t>
            </w:r>
          </w:p>
          <w:p w14:paraId="0FC07F97" w14:textId="7E4A8B5D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B8138" w14:textId="12B6FB5C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15-19</w:t>
            </w:r>
            <w:r w:rsidR="000E25AD" w:rsidRPr="000E25AD">
              <w:rPr>
                <w:rFonts w:ascii="Arial" w:hAnsi="Arial" w:cs="Arial"/>
                <w:color w:val="000000"/>
              </w:rPr>
              <w:t>8</w:t>
            </w:r>
          </w:p>
          <w:p w14:paraId="73C9387A" w14:textId="72DA905B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774A3398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85EA3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15-199</w:t>
            </w:r>
          </w:p>
          <w:p w14:paraId="63333C6C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PSYC 324:  Cognitive Psychology:  Add PSYC 240 as a possible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- this allows students in either pathway the ability to enroll.  The revised </w:t>
            </w:r>
            <w:proofErr w:type="spellStart"/>
            <w:r w:rsidRPr="000E25AD">
              <w:rPr>
                <w:rFonts w:ascii="Arial" w:hAnsi="Arial" w:cs="Arial"/>
              </w:rPr>
              <w:t>prereq</w:t>
            </w:r>
            <w:proofErr w:type="spellEnd"/>
            <w:r w:rsidRPr="000E25AD">
              <w:rPr>
                <w:rFonts w:ascii="Arial" w:hAnsi="Arial" w:cs="Arial"/>
              </w:rPr>
              <w:t xml:space="preserve"> will be: PSYC 104 and (PSYC 240(C) or PSYC 242(C)). </w:t>
            </w:r>
          </w:p>
          <w:p w14:paraId="5BA5DAAB" w14:textId="0BBDFB25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2C43E" w14:textId="792EFAA5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199</w:t>
            </w:r>
          </w:p>
          <w:p w14:paraId="3EEF2423" w14:textId="45E0ED44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20167790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80153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15-231</w:t>
            </w:r>
          </w:p>
          <w:p w14:paraId="5A27D42C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MC 318:  Empirical Research in Mass Communications, change course title to Media Research in order to have a simpler, but equivalent title for the course.  </w:t>
            </w:r>
          </w:p>
          <w:p w14:paraId="43C34017" w14:textId="5614EE54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E7D82" w14:textId="0117C1FB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231</w:t>
            </w:r>
          </w:p>
          <w:p w14:paraId="73A1C52E" w14:textId="60FB2D6E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5F358DF2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8F84A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15-236</w:t>
            </w:r>
          </w:p>
          <w:p w14:paraId="7EBA0B1E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SW 459:  Child Welfare Training Seminar – change the grade mode to CR/NC.  The grade mode always should have been CR/</w:t>
            </w:r>
            <w:proofErr w:type="gramStart"/>
            <w:r w:rsidRPr="000E25AD">
              <w:rPr>
                <w:rFonts w:ascii="Arial" w:hAnsi="Arial" w:cs="Arial"/>
              </w:rPr>
              <w:t>NC;  Social</w:t>
            </w:r>
            <w:proofErr w:type="gramEnd"/>
            <w:r w:rsidRPr="000E25AD">
              <w:rPr>
                <w:rFonts w:ascii="Arial" w:hAnsi="Arial" w:cs="Arial"/>
              </w:rPr>
              <w:t xml:space="preserve"> Work is simply correcting an error.</w:t>
            </w:r>
          </w:p>
          <w:p w14:paraId="222ADD11" w14:textId="6CCF1EAE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FA785" w14:textId="6BFF9C52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236</w:t>
            </w:r>
          </w:p>
          <w:p w14:paraId="137A8B10" w14:textId="1F0ACC19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22FC386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04CB4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15-243</w:t>
            </w:r>
          </w:p>
          <w:p w14:paraId="3B5B7FA4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CRIM 325:  Law and Society:  Add "writing intensive course" to the course description.  Add a registration restriction for junior standing or higher.</w:t>
            </w:r>
          </w:p>
          <w:p w14:paraId="4798AC10" w14:textId="066F68B3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DC910" w14:textId="1ECBB929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15-2</w:t>
            </w:r>
            <w:r w:rsidR="000E25AD" w:rsidRPr="000E25AD">
              <w:rPr>
                <w:rFonts w:ascii="Arial" w:hAnsi="Arial" w:cs="Arial"/>
                <w:color w:val="000000"/>
              </w:rPr>
              <w:t>43</w:t>
            </w:r>
          </w:p>
          <w:p w14:paraId="76E75030" w14:textId="7C44AD93" w:rsidR="00AF6A67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796F0456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14779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15-244</w:t>
            </w:r>
          </w:p>
          <w:p w14:paraId="70BFA719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CRIM 410:  Criminological Theory - add CRIM 225S and CRIM 325 as pre-</w:t>
            </w:r>
            <w:proofErr w:type="spellStart"/>
            <w:r w:rsidRPr="000E25AD">
              <w:rPr>
                <w:rFonts w:ascii="Arial" w:hAnsi="Arial" w:cs="Arial"/>
              </w:rPr>
              <w:t>reqs</w:t>
            </w:r>
            <w:proofErr w:type="spellEnd"/>
            <w:r w:rsidRPr="000E25AD">
              <w:rPr>
                <w:rFonts w:ascii="Arial" w:hAnsi="Arial" w:cs="Arial"/>
              </w:rPr>
              <w:t xml:space="preserve"> so students will be better prepared for this course.</w:t>
            </w:r>
          </w:p>
          <w:p w14:paraId="3BE14A17" w14:textId="302240EB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41ADD" w14:textId="2FE43C0D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244</w:t>
            </w:r>
          </w:p>
          <w:p w14:paraId="71C3E014" w14:textId="0B2022D6" w:rsidR="00AF6A67" w:rsidRDefault="005C18F1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Correction</w:t>
            </w:r>
            <w:r w:rsidR="00140E64">
              <w:rPr>
                <w:rFonts w:ascii="Arial" w:hAnsi="Arial" w:cs="Arial"/>
              </w:rPr>
              <w:t xml:space="preserve"> to the summary: </w:t>
            </w:r>
            <w:r>
              <w:rPr>
                <w:rFonts w:ascii="Arial" w:hAnsi="Arial" w:cs="Arial"/>
              </w:rPr>
              <w:t>CRIM 225 S i</w:t>
            </w:r>
            <w:r w:rsidR="00140E64">
              <w:rPr>
                <w:rFonts w:ascii="Arial" w:hAnsi="Arial" w:cs="Arial"/>
              </w:rPr>
              <w:t xml:space="preserve">s already a pre-req. Take out the </w:t>
            </w:r>
            <w:r w:rsidR="000078C9">
              <w:rPr>
                <w:rFonts w:ascii="Arial" w:hAnsi="Arial" w:cs="Arial"/>
              </w:rPr>
              <w:t>s.</w:t>
            </w:r>
          </w:p>
          <w:p w14:paraId="65E76733" w14:textId="02784CE4" w:rsidR="008C3B35" w:rsidRPr="000E25AD" w:rsidRDefault="008C3B35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0EB5BFC1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3F68C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15-245</w:t>
            </w:r>
          </w:p>
          <w:p w14:paraId="347615DA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CRIM </w:t>
            </w:r>
            <w:proofErr w:type="gramStart"/>
            <w:r w:rsidRPr="000E25AD">
              <w:rPr>
                <w:rFonts w:ascii="Arial" w:hAnsi="Arial" w:cs="Arial"/>
              </w:rPr>
              <w:t>431  Juvenile</w:t>
            </w:r>
            <w:proofErr w:type="gramEnd"/>
            <w:r w:rsidRPr="000E25AD">
              <w:rPr>
                <w:rFonts w:ascii="Arial" w:hAnsi="Arial" w:cs="Arial"/>
              </w:rPr>
              <w:t xml:space="preserve"> Delinquency - Remove cross-listing with SW 431 due to growing enrollments in each course.  SW is supportive of this change.</w:t>
            </w:r>
          </w:p>
          <w:p w14:paraId="165B1678" w14:textId="1B83F894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9C32C" w14:textId="0335D2C6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15-2</w:t>
            </w:r>
            <w:r w:rsidR="000E25AD" w:rsidRPr="000E25AD">
              <w:rPr>
                <w:rFonts w:ascii="Arial" w:hAnsi="Arial" w:cs="Arial"/>
                <w:color w:val="000000"/>
              </w:rPr>
              <w:t>45</w:t>
            </w:r>
          </w:p>
          <w:p w14:paraId="3D41570F" w14:textId="77059059" w:rsidR="00AF6A67" w:rsidRPr="000E25AD" w:rsidRDefault="005C18F1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61F105FA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82F89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15-252</w:t>
            </w:r>
          </w:p>
          <w:p w14:paraId="67048637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SOC 310:  Sociological Theory - and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of junior standing to ensure that students are prepared for the course</w:t>
            </w:r>
          </w:p>
          <w:p w14:paraId="65E5063F" w14:textId="1FC16E7B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D8039" w14:textId="1D07F9C6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252</w:t>
            </w:r>
          </w:p>
          <w:p w14:paraId="529CBC4F" w14:textId="2B7F9DEB" w:rsidR="00AF6A67" w:rsidRPr="000E25AD" w:rsidRDefault="005C18F1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435270D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EAD06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15-253</w:t>
            </w:r>
          </w:p>
          <w:p w14:paraId="3F009892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SOC 382:  Intro to Social Research - add junior standing as a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to ensure that students are ready to succeed in the course.</w:t>
            </w:r>
          </w:p>
          <w:p w14:paraId="0A1AD574" w14:textId="5EAD9F21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B73EB" w14:textId="40BD32B7" w:rsidR="000E25AD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color w:val="000000"/>
              </w:rPr>
              <w:t>15-</w:t>
            </w:r>
            <w:r w:rsidR="000E25AD" w:rsidRPr="000E25AD">
              <w:rPr>
                <w:rFonts w:ascii="Arial" w:hAnsi="Arial" w:cs="Arial"/>
                <w:color w:val="000000"/>
              </w:rPr>
              <w:t>253</w:t>
            </w:r>
          </w:p>
          <w:p w14:paraId="151AE1BB" w14:textId="59DA1650" w:rsidR="00AF6A67" w:rsidRPr="000E25AD" w:rsidRDefault="005C18F1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0E25AD" w:rsidRPr="000E25AD" w14:paraId="1A385551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95E5F1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15-254</w:t>
            </w:r>
          </w:p>
          <w:p w14:paraId="3BA31E80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SOC 410:  Contemporary Sociological Theory - add SOC 310 and junior standing as a pre-</w:t>
            </w:r>
            <w:proofErr w:type="spellStart"/>
            <w:r w:rsidRPr="000E25AD">
              <w:rPr>
                <w:rFonts w:ascii="Arial" w:hAnsi="Arial" w:cs="Arial"/>
              </w:rPr>
              <w:t>req</w:t>
            </w:r>
            <w:proofErr w:type="spellEnd"/>
            <w:r w:rsidRPr="000E25AD">
              <w:rPr>
                <w:rFonts w:ascii="Arial" w:hAnsi="Arial" w:cs="Arial"/>
              </w:rPr>
              <w:t xml:space="preserve"> to ensure that students are ready to succeed in the course.</w:t>
            </w:r>
          </w:p>
          <w:p w14:paraId="11C2599A" w14:textId="77777777" w:rsidR="000E25AD" w:rsidRPr="000E25AD" w:rsidRDefault="000E25AD" w:rsidP="000E25AD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96E204" w14:textId="77777777" w:rsidR="000E25AD" w:rsidRDefault="000E25AD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>15-254</w:t>
            </w:r>
          </w:p>
          <w:p w14:paraId="67F4178C" w14:textId="1D697CF6" w:rsidR="005C18F1" w:rsidRPr="000E25AD" w:rsidRDefault="005C18F1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0E25AD" w:rsidRPr="000E25AD" w14:paraId="2BDF2EA5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C5781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15-255</w:t>
            </w:r>
          </w:p>
          <w:p w14:paraId="5695B3D2" w14:textId="530A4729" w:rsidR="000E25AD" w:rsidRPr="000E25AD" w:rsidRDefault="005C18F1" w:rsidP="000E2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</w:t>
            </w:r>
            <w:r w:rsidR="000E25AD" w:rsidRPr="000E25AD">
              <w:rPr>
                <w:rFonts w:ascii="Arial" w:hAnsi="Arial" w:cs="Arial"/>
              </w:rPr>
              <w:t xml:space="preserve"> 472:  Graduate School Planning - change pre-</w:t>
            </w:r>
            <w:proofErr w:type="spellStart"/>
            <w:r w:rsidR="000E25AD" w:rsidRPr="000E25AD">
              <w:rPr>
                <w:rFonts w:ascii="Arial" w:hAnsi="Arial" w:cs="Arial"/>
              </w:rPr>
              <w:t>req</w:t>
            </w:r>
            <w:proofErr w:type="spellEnd"/>
            <w:r w:rsidR="000E25AD" w:rsidRPr="000E25AD">
              <w:rPr>
                <w:rFonts w:ascii="Arial" w:hAnsi="Arial" w:cs="Arial"/>
              </w:rPr>
              <w:t xml:space="preserve"> to Sophomore standing or higher.  This is one of two courses that are pr</w:t>
            </w:r>
            <w:r w:rsidR="00FA3A01">
              <w:rPr>
                <w:rFonts w:ascii="Arial" w:hAnsi="Arial" w:cs="Arial"/>
              </w:rPr>
              <w:t>e-</w:t>
            </w:r>
            <w:proofErr w:type="spellStart"/>
            <w:r w:rsidR="00FA3A01">
              <w:rPr>
                <w:rFonts w:ascii="Arial" w:hAnsi="Arial" w:cs="Arial"/>
              </w:rPr>
              <w:t>reqs</w:t>
            </w:r>
            <w:proofErr w:type="spellEnd"/>
            <w:r w:rsidR="00FA3A01">
              <w:rPr>
                <w:rFonts w:ascii="Arial" w:hAnsi="Arial" w:cs="Arial"/>
              </w:rPr>
              <w:t xml:space="preserve"> for the capstone class; </w:t>
            </w:r>
            <w:r w:rsidR="000E25AD" w:rsidRPr="000E25AD">
              <w:rPr>
                <w:rFonts w:ascii="Arial" w:hAnsi="Arial" w:cs="Arial"/>
              </w:rPr>
              <w:t>the other course has a sophomore standing pre-</w:t>
            </w:r>
            <w:proofErr w:type="spellStart"/>
            <w:r w:rsidR="000E25AD" w:rsidRPr="000E25AD">
              <w:rPr>
                <w:rFonts w:ascii="Arial" w:hAnsi="Arial" w:cs="Arial"/>
              </w:rPr>
              <w:t>req</w:t>
            </w:r>
            <w:proofErr w:type="spellEnd"/>
            <w:r w:rsidR="000E25AD" w:rsidRPr="000E25AD">
              <w:rPr>
                <w:rFonts w:ascii="Arial" w:hAnsi="Arial" w:cs="Arial"/>
              </w:rPr>
              <w:t>, so this change makes the courses consistent.</w:t>
            </w:r>
          </w:p>
          <w:p w14:paraId="6AB847F5" w14:textId="77777777" w:rsidR="000E25AD" w:rsidRPr="000E25AD" w:rsidRDefault="000E25AD" w:rsidP="000E25AD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EBA41C" w14:textId="77777777" w:rsidR="000E25AD" w:rsidRDefault="000E25AD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>15-255</w:t>
            </w:r>
          </w:p>
          <w:p w14:paraId="3AAD77F1" w14:textId="5503AF98" w:rsidR="005C18F1" w:rsidRPr="000E25AD" w:rsidRDefault="005C18F1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0E25AD" w:rsidRPr="000E25AD" w14:paraId="63FDFA42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7B633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15-256</w:t>
            </w:r>
          </w:p>
          <w:p w14:paraId="6E05A761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SOC 482:  Internship - add SOC 472 as an "either or" pre-requisite to increase student flexibility </w:t>
            </w:r>
          </w:p>
          <w:p w14:paraId="246BAD6B" w14:textId="77777777" w:rsidR="000E25AD" w:rsidRPr="000E25AD" w:rsidRDefault="000E25AD" w:rsidP="000E25AD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EE7ACF" w14:textId="77777777" w:rsidR="000E25AD" w:rsidRDefault="000E25AD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>15-256</w:t>
            </w:r>
          </w:p>
          <w:p w14:paraId="51E89DE3" w14:textId="08EA5130" w:rsidR="00FA3A01" w:rsidRPr="000E25AD" w:rsidRDefault="00FA3A01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0E25AD" w:rsidRPr="000E25AD" w14:paraId="775C7F8B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4DE92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>15-257</w:t>
            </w:r>
          </w:p>
          <w:p w14:paraId="134B7B7B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SOC 492:  Senior Thesis - add SOC 472 as an "either/or" </w:t>
            </w:r>
            <w:proofErr w:type="spellStart"/>
            <w:r w:rsidRPr="000E25AD">
              <w:rPr>
                <w:rFonts w:ascii="Arial" w:hAnsi="Arial" w:cs="Arial"/>
              </w:rPr>
              <w:t>prereq</w:t>
            </w:r>
            <w:proofErr w:type="spellEnd"/>
            <w:r w:rsidRPr="000E25AD">
              <w:rPr>
                <w:rFonts w:ascii="Arial" w:hAnsi="Arial" w:cs="Arial"/>
              </w:rPr>
              <w:t xml:space="preserve"> to give students greater flexibility in their choice of capstone course preparation</w:t>
            </w:r>
          </w:p>
          <w:p w14:paraId="368CF36D" w14:textId="77777777" w:rsidR="000E25AD" w:rsidRPr="000E25AD" w:rsidRDefault="000E25AD" w:rsidP="000E25AD">
            <w:pPr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3946D3" w14:textId="77777777" w:rsidR="000E25AD" w:rsidRDefault="000E25AD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>15-257</w:t>
            </w:r>
          </w:p>
          <w:p w14:paraId="58635FBB" w14:textId="505EE2D2" w:rsidR="00FA3A01" w:rsidRPr="000E25AD" w:rsidRDefault="00FA3A01" w:rsidP="000E25A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AF6A67" w:rsidRPr="000E25AD" w14:paraId="15AC2B69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6B398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</w:rPr>
              <w:t>3.  APC</w:t>
            </w:r>
            <w:r w:rsidRPr="000E25AD">
              <w:rPr>
                <w:rFonts w:ascii="Arial" w:hAnsi="Arial" w:cs="Arial"/>
              </w:rPr>
              <w:t xml:space="preserve"> </w:t>
            </w:r>
            <w:r w:rsidRPr="000E25AD">
              <w:rPr>
                <w:rFonts w:ascii="Arial" w:hAnsi="Arial" w:cs="Arial"/>
              </w:rPr>
              <w:tab/>
            </w:r>
          </w:p>
          <w:p w14:paraId="39C4D16B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ab/>
              <w:t>Academic Honesty Policy Revisions</w:t>
            </w:r>
          </w:p>
          <w:p w14:paraId="4EA2D1CF" w14:textId="44E92770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 xml:space="preserve">Grade of </w:t>
            </w:r>
            <w:r w:rsidR="000078C9">
              <w:rPr>
                <w:rFonts w:ascii="Arial" w:hAnsi="Arial" w:cs="Arial"/>
              </w:rPr>
              <w:t xml:space="preserve">C required for credit in Golden </w:t>
            </w:r>
            <w:r w:rsidRPr="000E25AD">
              <w:rPr>
                <w:rFonts w:ascii="Arial" w:hAnsi="Arial" w:cs="Arial"/>
              </w:rPr>
              <w:t xml:space="preserve">Four </w:t>
            </w:r>
          </w:p>
          <w:p w14:paraId="51361D6B" w14:textId="765BA501" w:rsidR="000E25AD" w:rsidRPr="000E25AD" w:rsidRDefault="000E25AD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9AA9D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</w:rPr>
              <w:t>3.  APC</w:t>
            </w:r>
            <w:r w:rsidRPr="000E25AD">
              <w:rPr>
                <w:rFonts w:ascii="Arial" w:hAnsi="Arial" w:cs="Arial"/>
              </w:rPr>
              <w:t xml:space="preserve"> </w:t>
            </w:r>
            <w:r w:rsidRPr="000E25AD">
              <w:rPr>
                <w:rFonts w:ascii="Arial" w:hAnsi="Arial" w:cs="Arial"/>
              </w:rPr>
              <w:tab/>
            </w:r>
          </w:p>
          <w:p w14:paraId="098339E1" w14:textId="2FA37309" w:rsidR="000E25AD" w:rsidRDefault="000078C9" w:rsidP="000E2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Academic Honesty Policy </w:t>
            </w:r>
            <w:r w:rsidR="000E25AD" w:rsidRPr="000E25AD">
              <w:rPr>
                <w:rFonts w:ascii="Arial" w:hAnsi="Arial" w:cs="Arial"/>
              </w:rPr>
              <w:t>Revisions</w:t>
            </w:r>
          </w:p>
          <w:p w14:paraId="705E19C5" w14:textId="77777777" w:rsidR="00140E64" w:rsidRDefault="00140E64" w:rsidP="000E25AD">
            <w:pPr>
              <w:rPr>
                <w:rFonts w:ascii="Arial" w:hAnsi="Arial" w:cs="Arial"/>
              </w:rPr>
            </w:pPr>
          </w:p>
          <w:p w14:paraId="6B6E100D" w14:textId="37AB46AE" w:rsidR="0003284D" w:rsidRDefault="000078C9" w:rsidP="000E2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</w:t>
            </w:r>
            <w:r w:rsidR="0003284D">
              <w:rPr>
                <w:rFonts w:ascii="Arial" w:hAnsi="Arial" w:cs="Arial"/>
              </w:rPr>
              <w:t xml:space="preserve">ttee discussed multiple options for credit/no-credit, and letter grade gradation strategies for the Golden Four courses. </w:t>
            </w:r>
          </w:p>
          <w:p w14:paraId="13C8E443" w14:textId="36A0F550" w:rsidR="0003284D" w:rsidRDefault="00B61559" w:rsidP="000E2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ICC noted that if a</w:t>
            </w:r>
            <w:r w:rsidR="0003284D">
              <w:rPr>
                <w:rFonts w:ascii="Arial" w:hAnsi="Arial" w:cs="Arial"/>
              </w:rPr>
              <w:t xml:space="preserve"> student earned a C-, they would still have to retake the class. In this situation, the student could earn credit for the class, but they would not satisfy the general education requirement. </w:t>
            </w:r>
          </w:p>
          <w:p w14:paraId="49BA1A4E" w14:textId="77777777" w:rsidR="00E122D0" w:rsidRDefault="00E122D0" w:rsidP="000E25AD">
            <w:pPr>
              <w:rPr>
                <w:rFonts w:ascii="Arial" w:hAnsi="Arial" w:cs="Arial"/>
              </w:rPr>
            </w:pPr>
          </w:p>
          <w:p w14:paraId="32D53050" w14:textId="77777777" w:rsidR="00B61559" w:rsidRDefault="00B61559" w:rsidP="00B6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some discussion on removing credit/no credit and +/- grading for the Golden Four.</w:t>
            </w:r>
          </w:p>
          <w:p w14:paraId="585C3B64" w14:textId="77777777" w:rsidR="00246A45" w:rsidRDefault="00246A45" w:rsidP="00AF6A67">
            <w:pPr>
              <w:widowControl w:val="0"/>
              <w:rPr>
                <w:rFonts w:ascii="Arial" w:hAnsi="Arial" w:cs="Arial"/>
              </w:rPr>
            </w:pPr>
          </w:p>
          <w:p w14:paraId="6908622D" w14:textId="6F166A4C" w:rsidR="001D1C18" w:rsidRDefault="00B61559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 some con</w:t>
            </w:r>
            <w:r w:rsidR="00DF24EF">
              <w:rPr>
                <w:rFonts w:ascii="Arial" w:hAnsi="Arial" w:cs="Arial"/>
              </w:rPr>
              <w:t xml:space="preserve">cern about </w:t>
            </w:r>
            <w:r w:rsidR="002D11B6">
              <w:rPr>
                <w:rFonts w:ascii="Arial" w:hAnsi="Arial" w:cs="Arial"/>
              </w:rPr>
              <w:t xml:space="preserve">communicating any changes for Golden Four courses and credit/no credit options to </w:t>
            </w:r>
            <w:r>
              <w:rPr>
                <w:rFonts w:ascii="Arial" w:hAnsi="Arial" w:cs="Arial"/>
              </w:rPr>
              <w:t>advisors, lecturers, and professors</w:t>
            </w:r>
            <w:r w:rsidR="002D11B6">
              <w:rPr>
                <w:rFonts w:ascii="Arial" w:hAnsi="Arial" w:cs="Arial"/>
              </w:rPr>
              <w:t xml:space="preserve">. </w:t>
            </w:r>
          </w:p>
          <w:p w14:paraId="208C06E6" w14:textId="77777777" w:rsidR="00B61559" w:rsidRDefault="00B61559" w:rsidP="00AF6A67">
            <w:pPr>
              <w:widowControl w:val="0"/>
              <w:rPr>
                <w:rFonts w:ascii="Arial" w:hAnsi="Arial" w:cs="Arial"/>
              </w:rPr>
            </w:pPr>
          </w:p>
          <w:p w14:paraId="69804EA1" w14:textId="7142FB52" w:rsidR="00DF24EF" w:rsidRDefault="00DF24EF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some discussion of where our policy about classes outside of the Golden Four is an outlier in the CSU system—specifically credit/no credit and C or better options. </w:t>
            </w:r>
          </w:p>
          <w:p w14:paraId="177EF2C8" w14:textId="77777777" w:rsidR="00E122D0" w:rsidRPr="000E25AD" w:rsidRDefault="00E122D0" w:rsidP="00AF6A67">
            <w:pPr>
              <w:widowControl w:val="0"/>
              <w:rPr>
                <w:rFonts w:ascii="Arial" w:hAnsi="Arial" w:cs="Arial"/>
              </w:rPr>
            </w:pPr>
          </w:p>
          <w:p w14:paraId="6D0DE8E0" w14:textId="77777777" w:rsidR="00DF24EF" w:rsidRDefault="00DF24EF" w:rsidP="00DF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Many members in the committee supported and discussed the possibility of the Golden Four taken with letter grades only. </w:t>
            </w:r>
          </w:p>
          <w:p w14:paraId="65E17757" w14:textId="77777777" w:rsidR="00AF6A67" w:rsidRPr="000E25AD" w:rsidRDefault="00AF6A67" w:rsidP="00AF6A67">
            <w:pPr>
              <w:widowControl w:val="0"/>
              <w:rPr>
                <w:rFonts w:ascii="Arial" w:eastAsia="Times New Roman" w:hAnsi="Arial" w:cs="Arial"/>
              </w:rPr>
            </w:pPr>
          </w:p>
        </w:tc>
      </w:tr>
      <w:tr w:rsidR="00AF6A67" w:rsidRPr="000E25AD" w14:paraId="039E5B94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DE96D" w14:textId="7A555B7D" w:rsidR="000E25AD" w:rsidRPr="000E25AD" w:rsidRDefault="000E25AD" w:rsidP="000E25AD">
            <w:pPr>
              <w:rPr>
                <w:rFonts w:ascii="Arial" w:hAnsi="Arial" w:cs="Arial"/>
                <w:b/>
              </w:rPr>
            </w:pPr>
            <w:r w:rsidRPr="000E25AD">
              <w:rPr>
                <w:rFonts w:ascii="Arial" w:hAnsi="Arial" w:cs="Arial"/>
                <w:b/>
              </w:rPr>
              <w:t xml:space="preserve">4.  Discussion – Are there curricular proposals that could be Fast-Tracked?  </w:t>
            </w:r>
          </w:p>
          <w:p w14:paraId="0AA0EAEB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</w:rPr>
              <w:tab/>
            </w:r>
            <w:r w:rsidRPr="000E25AD">
              <w:rPr>
                <w:rFonts w:ascii="Arial" w:hAnsi="Arial" w:cs="Arial"/>
              </w:rPr>
              <w:t>Would these need review by the ICC chair?</w:t>
            </w:r>
          </w:p>
          <w:p w14:paraId="5A60F78F" w14:textId="77777777" w:rsidR="000E25AD" w:rsidRP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ab/>
              <w:t>Should there be reporting of all Fast-Tracked proposals to ICC/Senate?</w:t>
            </w:r>
          </w:p>
          <w:p w14:paraId="55062002" w14:textId="0B57B3DD" w:rsidR="000E25AD" w:rsidRDefault="000E25AD" w:rsidP="000E25AD">
            <w:pPr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</w:rPr>
              <w:tab/>
              <w:t xml:space="preserve">Jodie will provide some materials at the </w:t>
            </w:r>
            <w:r w:rsidR="00BC274E">
              <w:rPr>
                <w:rFonts w:ascii="Arial" w:hAnsi="Arial" w:cs="Arial"/>
              </w:rPr>
              <w:t>meeting to aid our discussion:</w:t>
            </w:r>
          </w:p>
          <w:p w14:paraId="3E9BE952" w14:textId="77777777" w:rsidR="00BC274E" w:rsidRDefault="00BC274E" w:rsidP="000E25AD">
            <w:pPr>
              <w:rPr>
                <w:rFonts w:ascii="Arial" w:hAnsi="Arial" w:cs="Arial"/>
              </w:rPr>
            </w:pPr>
          </w:p>
          <w:p w14:paraId="48801ED1" w14:textId="77777777" w:rsidR="00BC274E" w:rsidRPr="00BC274E" w:rsidRDefault="00BC274E" w:rsidP="000E25AD">
            <w:pPr>
              <w:rPr>
                <w:rFonts w:ascii="Arial" w:hAnsi="Arial" w:cs="Arial"/>
                <w:b/>
              </w:rPr>
            </w:pPr>
            <w:r w:rsidRPr="00BC274E">
              <w:rPr>
                <w:rFonts w:ascii="Arial" w:hAnsi="Arial" w:cs="Arial"/>
                <w:b/>
              </w:rPr>
              <w:t xml:space="preserve">Course Changes: </w:t>
            </w:r>
          </w:p>
          <w:p w14:paraId="762B0C5E" w14:textId="6776CCDF" w:rsidR="00BC274E" w:rsidRP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C274E">
              <w:rPr>
                <w:rFonts w:ascii="Arial" w:hAnsi="Arial" w:cs="Arial"/>
              </w:rPr>
              <w:t>Course title change</w:t>
            </w:r>
          </w:p>
          <w:p w14:paraId="7B316BC9" w14:textId="37538C4C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description change (edits, clarifications, current topics - to reflect current terminology in the field)</w:t>
            </w:r>
          </w:p>
          <w:p w14:paraId="1B3A12C8" w14:textId="77777777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changes that do not affect seat time or WTU</w:t>
            </w:r>
          </w:p>
          <w:p w14:paraId="008E9EE7" w14:textId="77777777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changes that are intended to be clean-up</w:t>
            </w:r>
          </w:p>
          <w:p w14:paraId="1CF57ABF" w14:textId="7FE31F04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restricted to “majors only” when a course is a requirement AND it is not a part of any other program</w:t>
            </w:r>
          </w:p>
          <w:p w14:paraId="4729CA39" w14:textId="77777777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</w:t>
            </w:r>
            <w:proofErr w:type="spellStart"/>
            <w:r>
              <w:rPr>
                <w:rFonts w:ascii="Arial" w:hAnsi="Arial" w:cs="Arial"/>
              </w:rPr>
              <w:t>coreq</w:t>
            </w:r>
            <w:proofErr w:type="spellEnd"/>
            <w:r>
              <w:rPr>
                <w:rFonts w:ascii="Arial" w:hAnsi="Arial" w:cs="Arial"/>
              </w:rPr>
              <w:t xml:space="preserve"> due to revisions in course scheduling </w:t>
            </w:r>
          </w:p>
          <w:p w14:paraId="0F4BF38D" w14:textId="27F5714E" w:rsidR="00BC274E" w:rsidRDefault="00BC274E" w:rsidP="00BC2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Suspension of under-utilized courses </w:t>
            </w:r>
          </w:p>
          <w:p w14:paraId="0E08880B" w14:textId="50D1CC62" w:rsidR="00BC274E" w:rsidRDefault="00BC274E" w:rsidP="00BC274E">
            <w:pPr>
              <w:rPr>
                <w:rFonts w:ascii="Arial" w:hAnsi="Arial" w:cs="Arial"/>
                <w:b/>
              </w:rPr>
            </w:pPr>
            <w:r w:rsidRPr="00BC274E">
              <w:rPr>
                <w:rFonts w:ascii="Arial" w:hAnsi="Arial" w:cs="Arial"/>
                <w:b/>
              </w:rPr>
              <w:t xml:space="preserve">New Course Proposals: </w:t>
            </w:r>
          </w:p>
          <w:p w14:paraId="1B9AAFC9" w14:textId="5D3D9598" w:rsidR="00BC274E" w:rsidRDefault="00BC274E" w:rsidP="00BC27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274E">
              <w:rPr>
                <w:rFonts w:ascii="Arial" w:hAnsi="Arial" w:cs="Arial"/>
              </w:rPr>
              <w:t xml:space="preserve">A directed study where the program was without </w:t>
            </w:r>
          </w:p>
          <w:p w14:paraId="64D506B5" w14:textId="77777777" w:rsidR="00BC274E" w:rsidRDefault="00BC274E" w:rsidP="00BC27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special topics course where the program was without</w:t>
            </w:r>
          </w:p>
          <w:p w14:paraId="5B6F2C3D" w14:textId="77777777" w:rsidR="00BC274E" w:rsidRPr="00BC274E" w:rsidRDefault="00BC274E" w:rsidP="00BC274E">
            <w:pPr>
              <w:rPr>
                <w:rFonts w:ascii="Arial" w:hAnsi="Arial" w:cs="Arial"/>
                <w:b/>
              </w:rPr>
            </w:pPr>
            <w:r w:rsidRPr="00BC274E">
              <w:rPr>
                <w:rFonts w:ascii="Arial" w:hAnsi="Arial" w:cs="Arial"/>
                <w:b/>
              </w:rPr>
              <w:t>Program Changes:</w:t>
            </w:r>
          </w:p>
          <w:p w14:paraId="7912361B" w14:textId="11FC0900" w:rsidR="00BC274E" w:rsidRDefault="00BC274E" w:rsidP="00BC27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C274E">
              <w:rPr>
                <w:rFonts w:ascii="Arial" w:hAnsi="Arial" w:cs="Arial"/>
              </w:rPr>
              <w:t xml:space="preserve">1.Remove a course from a list of “select from” that is no longer offered (while also deleting the course from the catalogue) </w:t>
            </w:r>
          </w:p>
          <w:p w14:paraId="6DF8EAE7" w14:textId="66819C7F" w:rsidR="00BC274E" w:rsidRDefault="00BC274E" w:rsidP="00BC27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a course to a list of “select from” (not increasing units)</w:t>
            </w:r>
          </w:p>
          <w:p w14:paraId="155DA295" w14:textId="73445818" w:rsidR="00BC274E" w:rsidRPr="00BC274E" w:rsidRDefault="00BC274E" w:rsidP="00BC27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Reordering of requirements (no additional requirements and no removal of requirements) </w:t>
            </w:r>
          </w:p>
          <w:p w14:paraId="63162D77" w14:textId="6F06656D" w:rsidR="00AF6A67" w:rsidRPr="000E25AD" w:rsidRDefault="00AF6A67" w:rsidP="00AF6A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A929B" w14:textId="3CA3F585" w:rsidR="00AF6A67" w:rsidRPr="000E25AD" w:rsidRDefault="00AF6A67" w:rsidP="000E25AD">
            <w:pPr>
              <w:widowControl w:val="0"/>
              <w:rPr>
                <w:rFonts w:ascii="Arial" w:hAnsi="Arial" w:cs="Arial"/>
              </w:rPr>
            </w:pPr>
            <w:r w:rsidRPr="000E25AD"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="000E25AD" w:rsidRPr="000E25AD">
              <w:rPr>
                <w:rFonts w:ascii="Arial" w:hAnsi="Arial" w:cs="Arial"/>
                <w:b/>
              </w:rPr>
              <w:t xml:space="preserve">Discussion – Are there curricular proposals that could be Fast-Tracked?  </w:t>
            </w:r>
            <w:r w:rsidRPr="000E25AD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Pr="000E25AD">
              <w:rPr>
                <w:rFonts w:ascii="Arial" w:hAnsi="Arial" w:cs="Arial"/>
                <w:color w:val="0000FF"/>
              </w:rPr>
              <w:t xml:space="preserve"> </w:t>
            </w:r>
          </w:p>
          <w:p w14:paraId="496C87BA" w14:textId="31B07326" w:rsidR="0068643B" w:rsidRDefault="00AF6A67" w:rsidP="00AF6A67">
            <w:pPr>
              <w:widowControl w:val="0"/>
              <w:rPr>
                <w:rFonts w:ascii="Arial" w:hAnsi="Arial" w:cs="Arial"/>
                <w:color w:val="000000"/>
              </w:rPr>
            </w:pPr>
            <w:r w:rsidRPr="000E25AD">
              <w:rPr>
                <w:rFonts w:ascii="Arial" w:hAnsi="Arial" w:cs="Arial"/>
                <w:color w:val="000000"/>
              </w:rPr>
              <w:t xml:space="preserve"> </w:t>
            </w:r>
          </w:p>
          <w:p w14:paraId="7D31CF89" w14:textId="1BF38C71" w:rsidR="001D1C18" w:rsidRPr="00B6184E" w:rsidRDefault="0040524F" w:rsidP="0068643B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6184E">
              <w:rPr>
                <w:rFonts w:ascii="Arial" w:hAnsi="Arial" w:cs="Arial"/>
                <w:color w:val="000000" w:themeColor="text1"/>
              </w:rPr>
              <w:t>The committee expressed that</w:t>
            </w:r>
            <w:r w:rsidR="00B6184E" w:rsidRPr="00B618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222B2" w:rsidRPr="00B6184E">
              <w:rPr>
                <w:rFonts w:ascii="Arial" w:hAnsi="Arial" w:cs="Arial"/>
                <w:color w:val="000000" w:themeColor="text1"/>
              </w:rPr>
              <w:t xml:space="preserve">fast tracking should not be used for courses description changes that reflect an actual change to the course.  </w:t>
            </w:r>
          </w:p>
          <w:p w14:paraId="7AF3C635" w14:textId="77777777" w:rsidR="0068643B" w:rsidRPr="00F222B2" w:rsidRDefault="0068643B" w:rsidP="00AF6A67">
            <w:pPr>
              <w:widowControl w:val="0"/>
              <w:rPr>
                <w:rFonts w:ascii="Arial" w:hAnsi="Arial" w:cs="Arial"/>
                <w:color w:val="FF0000"/>
              </w:rPr>
            </w:pPr>
          </w:p>
          <w:p w14:paraId="5C4D2E37" w14:textId="73EDF425" w:rsidR="0068643B" w:rsidRDefault="0040524F" w:rsidP="00AF6A67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committ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ee noted that instructor approval defeats registration that is restricted to “majors only” (fast track proposal #5).</w:t>
            </w:r>
          </w:p>
          <w:p w14:paraId="17F2ECB1" w14:textId="77777777" w:rsidR="0068643B" w:rsidRDefault="0068643B" w:rsidP="00AF6A67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36E62F1" w14:textId="75C61681" w:rsidR="00EA7C63" w:rsidRDefault="00EA7C63" w:rsidP="00AF6A67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question was raised that if there were going to be many fast-tracked items,</w:t>
            </w:r>
            <w:r w:rsidR="00456FD4">
              <w:rPr>
                <w:rFonts w:ascii="Arial" w:hAnsi="Arial" w:cs="Arial"/>
                <w:color w:val="000000"/>
              </w:rPr>
              <w:t xml:space="preserve"> would the ICC prefer some type</w:t>
            </w:r>
            <w:r>
              <w:rPr>
                <w:rFonts w:ascii="Arial" w:hAnsi="Arial" w:cs="Arial"/>
                <w:color w:val="000000"/>
              </w:rPr>
              <w:t xml:space="preserve"> of communication? </w:t>
            </w:r>
            <w:r w:rsidR="00456FD4">
              <w:rPr>
                <w:rFonts w:ascii="Arial" w:hAnsi="Arial" w:cs="Arial"/>
                <w:color w:val="000000"/>
              </w:rPr>
              <w:t xml:space="preserve">The committee noted that there could be some level of oversight, other than the CDC. </w:t>
            </w:r>
          </w:p>
          <w:p w14:paraId="38AF106F" w14:textId="77777777" w:rsidR="0040524F" w:rsidRDefault="0040524F" w:rsidP="00AF6A67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FDD8A5A" w14:textId="6CB87B4E" w:rsidR="0040524F" w:rsidRDefault="00456FD4" w:rsidP="00AF6A67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committee agreed that Cindy could ask the Senate when fast-tracking curriculum proposals. </w:t>
            </w:r>
            <w:r w:rsidR="0040524F">
              <w:rPr>
                <w:rFonts w:ascii="Arial" w:hAnsi="Arial" w:cs="Arial"/>
                <w:color w:val="000000"/>
              </w:rPr>
              <w:t>The ICC expressed n</w:t>
            </w:r>
            <w:r w:rsidR="0068643B">
              <w:rPr>
                <w:rFonts w:ascii="Arial" w:hAnsi="Arial" w:cs="Arial"/>
                <w:color w:val="000000"/>
              </w:rPr>
              <w:t xml:space="preserve">o </w:t>
            </w:r>
            <w:r w:rsidR="0040524F">
              <w:rPr>
                <w:rFonts w:ascii="Arial" w:hAnsi="Arial" w:cs="Arial"/>
                <w:color w:val="000000"/>
              </w:rPr>
              <w:t xml:space="preserve">objections </w:t>
            </w:r>
            <w:r w:rsidR="0068643B">
              <w:rPr>
                <w:rFonts w:ascii="Arial" w:hAnsi="Arial" w:cs="Arial"/>
                <w:color w:val="000000"/>
              </w:rPr>
              <w:t>no</w:t>
            </w:r>
            <w:r w:rsidR="0040524F">
              <w:rPr>
                <w:rFonts w:ascii="Arial" w:hAnsi="Arial" w:cs="Arial"/>
                <w:color w:val="000000"/>
              </w:rPr>
              <w:t xml:space="preserve">r additions to </w:t>
            </w:r>
            <w:r w:rsidR="00B6184E">
              <w:rPr>
                <w:rFonts w:ascii="Arial" w:hAnsi="Arial" w:cs="Arial"/>
                <w:color w:val="000000"/>
              </w:rPr>
              <w:t xml:space="preserve">Jodie’s </w:t>
            </w:r>
            <w:r w:rsidR="0068643B">
              <w:rPr>
                <w:rFonts w:ascii="Arial" w:hAnsi="Arial" w:cs="Arial"/>
                <w:color w:val="000000"/>
              </w:rPr>
              <w:t xml:space="preserve">list. </w:t>
            </w:r>
          </w:p>
          <w:p w14:paraId="13223053" w14:textId="77777777" w:rsidR="00456FD4" w:rsidRDefault="00456FD4" w:rsidP="00AF6A67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1A496DA" w14:textId="423BF399" w:rsidR="00456FD4" w:rsidRDefault="00456FD4" w:rsidP="00AF6A67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</w:p>
          <w:p w14:paraId="6C90A1DC" w14:textId="3CB197DE" w:rsidR="0068643B" w:rsidRPr="000E25AD" w:rsidRDefault="0068643B" w:rsidP="00AF6A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3FB1BB27" w14:textId="4CD69775" w:rsidR="0046075D" w:rsidRPr="000A3DFC" w:rsidRDefault="00B6184E" w:rsidP="00AF6A67">
      <w:pPr>
        <w:widowControl w:val="0"/>
        <w:rPr>
          <w:rFonts w:ascii="Arial" w:hAnsi="Arial" w:cs="Arial"/>
          <w:sz w:val="20"/>
          <w:szCs w:val="20"/>
        </w:rPr>
      </w:pPr>
    </w:p>
    <w:sectPr w:rsidR="0046075D" w:rsidRPr="000A3DFC" w:rsidSect="00AF6A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85"/>
    <w:multiLevelType w:val="hybridMultilevel"/>
    <w:tmpl w:val="0634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B40"/>
    <w:multiLevelType w:val="hybridMultilevel"/>
    <w:tmpl w:val="D58C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20B8"/>
    <w:multiLevelType w:val="hybridMultilevel"/>
    <w:tmpl w:val="E6F2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3A4"/>
    <w:multiLevelType w:val="hybridMultilevel"/>
    <w:tmpl w:val="9EDA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0049"/>
    <w:multiLevelType w:val="hybridMultilevel"/>
    <w:tmpl w:val="E3CC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67"/>
    <w:rsid w:val="000078C9"/>
    <w:rsid w:val="0003284D"/>
    <w:rsid w:val="000465C3"/>
    <w:rsid w:val="000918AE"/>
    <w:rsid w:val="000A3DFC"/>
    <w:rsid w:val="000E25AD"/>
    <w:rsid w:val="00140E64"/>
    <w:rsid w:val="00153787"/>
    <w:rsid w:val="001D1C18"/>
    <w:rsid w:val="0022224B"/>
    <w:rsid w:val="00246A45"/>
    <w:rsid w:val="0028469F"/>
    <w:rsid w:val="002D11B6"/>
    <w:rsid w:val="00351B3A"/>
    <w:rsid w:val="003A6840"/>
    <w:rsid w:val="0040524F"/>
    <w:rsid w:val="00456FD4"/>
    <w:rsid w:val="004971B6"/>
    <w:rsid w:val="004B5546"/>
    <w:rsid w:val="004E7E65"/>
    <w:rsid w:val="005725A9"/>
    <w:rsid w:val="005C18F1"/>
    <w:rsid w:val="0068643B"/>
    <w:rsid w:val="006A6AD5"/>
    <w:rsid w:val="006B6F8C"/>
    <w:rsid w:val="00704DB6"/>
    <w:rsid w:val="007623A2"/>
    <w:rsid w:val="00783C26"/>
    <w:rsid w:val="008120EF"/>
    <w:rsid w:val="00841244"/>
    <w:rsid w:val="008917CB"/>
    <w:rsid w:val="008C38DA"/>
    <w:rsid w:val="008C3B35"/>
    <w:rsid w:val="00904043"/>
    <w:rsid w:val="00A069B4"/>
    <w:rsid w:val="00AF6A67"/>
    <w:rsid w:val="00B21F8F"/>
    <w:rsid w:val="00B37CAB"/>
    <w:rsid w:val="00B41A09"/>
    <w:rsid w:val="00B61559"/>
    <w:rsid w:val="00B6184E"/>
    <w:rsid w:val="00BC274E"/>
    <w:rsid w:val="00DF24EF"/>
    <w:rsid w:val="00E122D0"/>
    <w:rsid w:val="00E32B88"/>
    <w:rsid w:val="00EA7C63"/>
    <w:rsid w:val="00F222B2"/>
    <w:rsid w:val="00F702BA"/>
    <w:rsid w:val="00F81B20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B0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F6A67"/>
  </w:style>
  <w:style w:type="paragraph" w:styleId="ListParagraph">
    <w:name w:val="List Paragraph"/>
    <w:basedOn w:val="Normal"/>
    <w:uiPriority w:val="34"/>
    <w:qFormat/>
    <w:rsid w:val="0068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5655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Bruner</dc:creator>
  <cp:keywords/>
  <dc:description/>
  <cp:lastModifiedBy>Victoria Bruner</cp:lastModifiedBy>
  <cp:revision>2</cp:revision>
  <dcterms:created xsi:type="dcterms:W3CDTF">2016-04-06T17:31:00Z</dcterms:created>
  <dcterms:modified xsi:type="dcterms:W3CDTF">2016-04-06T17:31:00Z</dcterms:modified>
</cp:coreProperties>
</file>