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A2" w:rsidRPr="00DC49BB" w:rsidRDefault="00D32A2E" w:rsidP="00DC49BB">
      <w:pPr>
        <w:pStyle w:val="Heading2"/>
      </w:pPr>
      <w:r w:rsidRPr="00DC49BB">
        <w:t xml:space="preserve">Annual </w:t>
      </w:r>
      <w:r w:rsidR="00B25177" w:rsidRPr="00DC49BB">
        <w:t>Rep</w:t>
      </w:r>
      <w:r w:rsidR="00DC49BB">
        <w:t xml:space="preserve">ort on Enrollment, Diversity, and </w:t>
      </w:r>
      <w:r w:rsidR="00B25177" w:rsidRPr="00DC49BB">
        <w:t>Student Success</w:t>
      </w:r>
    </w:p>
    <w:p w:rsidR="001B04A2" w:rsidRDefault="001B04A2" w:rsidP="001B04A2">
      <w:pPr>
        <w:ind w:left="720"/>
        <w:rPr>
          <w:szCs w:val="22"/>
        </w:rPr>
      </w:pPr>
    </w:p>
    <w:p w:rsidR="00A11E90" w:rsidRPr="00A11E90" w:rsidRDefault="00A11E90" w:rsidP="00A11E90">
      <w:pPr>
        <w:rPr>
          <w:b/>
          <w:shd w:val="clear" w:color="auto" w:fill="FFFFFF"/>
        </w:rPr>
      </w:pPr>
      <w:r w:rsidRPr="00A11E90">
        <w:rPr>
          <w:b/>
          <w:shd w:val="clear" w:color="auto" w:fill="FFFFFF"/>
        </w:rPr>
        <w:t xml:space="preserve">Undergraduate Programs: </w:t>
      </w:r>
    </w:p>
    <w:p w:rsidR="00B06061" w:rsidRDefault="00B06061" w:rsidP="00A11E90">
      <w:pPr>
        <w:rPr>
          <w:color w:val="000000"/>
          <w:shd w:val="clear" w:color="auto" w:fill="FFFFFF"/>
        </w:rPr>
      </w:pPr>
      <w:r w:rsidRPr="00B06061">
        <w:rPr>
          <w:color w:val="000000"/>
          <w:shd w:val="clear" w:color="auto" w:fill="FFFFFF"/>
        </w:rPr>
        <w:t xml:space="preserve">Describe and </w:t>
      </w:r>
      <w:r w:rsidR="00A11E90">
        <w:rPr>
          <w:color w:val="000000"/>
          <w:shd w:val="clear" w:color="auto" w:fill="FFFFFF"/>
        </w:rPr>
        <w:t xml:space="preserve">analyze enrollment, diversity, and </w:t>
      </w:r>
      <w:r w:rsidRPr="00B06061">
        <w:rPr>
          <w:color w:val="000000"/>
          <w:shd w:val="clear" w:color="auto" w:fill="FFFFFF"/>
        </w:rPr>
        <w:t xml:space="preserve">student success trends as displayed in </w:t>
      </w:r>
      <w:r w:rsidR="00313240">
        <w:rPr>
          <w:color w:val="000000"/>
          <w:shd w:val="clear" w:color="auto" w:fill="FFFFFF"/>
        </w:rPr>
        <w:t xml:space="preserve">the </w:t>
      </w:r>
      <w:hyperlink r:id="rId7" w:history="1">
        <w:r w:rsidR="00313240" w:rsidRPr="00313240">
          <w:rPr>
            <w:rStyle w:val="Hyperlink"/>
            <w:shd w:val="clear" w:color="auto" w:fill="FFFFFF"/>
          </w:rPr>
          <w:t>Data Dashboards</w:t>
        </w:r>
      </w:hyperlink>
      <w:r w:rsidRPr="00B06061">
        <w:rPr>
          <w:color w:val="000000"/>
          <w:shd w:val="clear" w:color="auto" w:fill="FFFFFF"/>
        </w:rPr>
        <w:t> provided by the Office of Institutional Effectiveness</w:t>
      </w:r>
      <w:r w:rsidR="001759F0">
        <w:rPr>
          <w:color w:val="000000"/>
          <w:shd w:val="clear" w:color="auto" w:fill="FFFFFF"/>
        </w:rPr>
        <w:t xml:space="preserve"> by answering the questions </w:t>
      </w:r>
      <w:hyperlink r:id="rId8" w:history="1">
        <w:r w:rsidR="00DC49BB" w:rsidRPr="00DC49BB">
          <w:rPr>
            <w:rStyle w:val="Hyperlink"/>
            <w:shd w:val="clear" w:color="auto" w:fill="FFFFFF"/>
          </w:rPr>
          <w:t>linked here</w:t>
        </w:r>
      </w:hyperlink>
      <w:r w:rsidRPr="00B06061">
        <w:rPr>
          <w:color w:val="000000"/>
          <w:shd w:val="clear" w:color="auto" w:fill="FFFFFF"/>
        </w:rPr>
        <w:t>.</w:t>
      </w:r>
    </w:p>
    <w:p w:rsidR="00A11E90" w:rsidRDefault="00A11E90" w:rsidP="00A11E90">
      <w:pPr>
        <w:rPr>
          <w:color w:val="000000"/>
          <w:shd w:val="clear" w:color="auto" w:fill="FFFFFF"/>
        </w:rPr>
      </w:pPr>
    </w:p>
    <w:p w:rsidR="00A11E90" w:rsidRPr="00A11E90" w:rsidRDefault="00A11E90" w:rsidP="00A11E9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G</w:t>
      </w:r>
      <w:r w:rsidRPr="00A11E90">
        <w:rPr>
          <w:b/>
          <w:shd w:val="clear" w:color="auto" w:fill="FFFFFF"/>
        </w:rPr>
        <w:t xml:space="preserve">raduate Programs: </w:t>
      </w:r>
    </w:p>
    <w:p w:rsidR="00A11E90" w:rsidRDefault="00A11E90" w:rsidP="00DC49BB">
      <w:pPr>
        <w:rPr>
          <w:color w:val="000000"/>
          <w:shd w:val="clear" w:color="auto" w:fill="FFFFFF"/>
        </w:rPr>
      </w:pPr>
      <w:r w:rsidRPr="00B06061">
        <w:rPr>
          <w:color w:val="000000"/>
          <w:shd w:val="clear" w:color="auto" w:fill="FFFFFF"/>
        </w:rPr>
        <w:t xml:space="preserve">Describe and </w:t>
      </w:r>
      <w:r>
        <w:rPr>
          <w:color w:val="000000"/>
          <w:shd w:val="clear" w:color="auto" w:fill="FFFFFF"/>
        </w:rPr>
        <w:t xml:space="preserve">analyze enrollment, diversity, and </w:t>
      </w:r>
      <w:r w:rsidRPr="00B06061">
        <w:rPr>
          <w:color w:val="000000"/>
          <w:shd w:val="clear" w:color="auto" w:fill="FFFFFF"/>
        </w:rPr>
        <w:t xml:space="preserve">student success trends as </w:t>
      </w:r>
      <w:r w:rsidR="00DC49BB">
        <w:rPr>
          <w:color w:val="000000"/>
          <w:shd w:val="clear" w:color="auto" w:fill="FFFFFF"/>
        </w:rPr>
        <w:t xml:space="preserve">detailed in </w:t>
      </w:r>
      <w:r w:rsidR="003E78AD">
        <w:t xml:space="preserve">the </w:t>
      </w:r>
      <w:hyperlink r:id="rId9" w:history="1">
        <w:r w:rsidR="003E78AD" w:rsidRPr="003E78AD">
          <w:rPr>
            <w:rStyle w:val="Hyperlink"/>
          </w:rPr>
          <w:t>program data sheets</w:t>
        </w:r>
      </w:hyperlink>
      <w:bookmarkStart w:id="0" w:name="_GoBack"/>
      <w:bookmarkEnd w:id="0"/>
      <w:r w:rsidR="003E78AD">
        <w:t xml:space="preserve"> </w:t>
      </w:r>
      <w:r w:rsidRPr="00B06061">
        <w:rPr>
          <w:color w:val="000000"/>
          <w:shd w:val="clear" w:color="auto" w:fill="FFFFFF"/>
        </w:rPr>
        <w:t>provided by the Office of Institutional Effectiveness</w:t>
      </w:r>
      <w:r>
        <w:rPr>
          <w:color w:val="000000"/>
          <w:shd w:val="clear" w:color="auto" w:fill="FFFFFF"/>
        </w:rPr>
        <w:t xml:space="preserve"> by answering the questions </w:t>
      </w:r>
      <w:hyperlink r:id="rId10" w:history="1">
        <w:r w:rsidR="00DC49BB" w:rsidRPr="00DC49BB">
          <w:rPr>
            <w:rStyle w:val="Hyperlink"/>
            <w:shd w:val="clear" w:color="auto" w:fill="FFFFFF"/>
          </w:rPr>
          <w:t>linked here</w:t>
        </w:r>
      </w:hyperlink>
      <w:r w:rsidRPr="00B06061">
        <w:rPr>
          <w:color w:val="000000"/>
          <w:shd w:val="clear" w:color="auto" w:fill="FFFFFF"/>
        </w:rPr>
        <w:t>.</w:t>
      </w:r>
    </w:p>
    <w:p w:rsidR="00A11E90" w:rsidRPr="00B06061" w:rsidRDefault="00A11E90" w:rsidP="00A11E90">
      <w:pPr>
        <w:rPr>
          <w:color w:val="000000"/>
          <w:shd w:val="clear" w:color="auto" w:fill="FFFFFF"/>
        </w:rPr>
      </w:pPr>
    </w:p>
    <w:p w:rsidR="00B06061" w:rsidRPr="00D32A2E" w:rsidRDefault="00B06061" w:rsidP="00A11E90">
      <w:pPr>
        <w:rPr>
          <w:szCs w:val="22"/>
        </w:rPr>
      </w:pPr>
    </w:p>
    <w:p w:rsidR="001B04A2" w:rsidRDefault="00162239" w:rsidP="00A11E90">
      <w:pPr>
        <w:rPr>
          <w:szCs w:val="22"/>
        </w:rPr>
      </w:pPr>
      <w:r w:rsidRPr="00D32A2E">
        <w:rPr>
          <w:szCs w:val="22"/>
        </w:rPr>
        <w:t xml:space="preserve">Due Date: </w:t>
      </w:r>
      <w:r w:rsidR="00D32A2E" w:rsidRPr="00D32A2E">
        <w:rPr>
          <w:szCs w:val="22"/>
        </w:rPr>
        <w:t>03</w:t>
      </w:r>
      <w:r w:rsidR="00890DE2" w:rsidRPr="00D32A2E">
        <w:rPr>
          <w:szCs w:val="22"/>
        </w:rPr>
        <w:t>/</w:t>
      </w:r>
      <w:r w:rsidRPr="00D32A2E">
        <w:rPr>
          <w:szCs w:val="22"/>
        </w:rPr>
        <w:t>3</w:t>
      </w:r>
      <w:r w:rsidR="00D32A2E" w:rsidRPr="00D32A2E">
        <w:rPr>
          <w:szCs w:val="22"/>
        </w:rPr>
        <w:t>0</w:t>
      </w:r>
      <w:r w:rsidR="00890DE2" w:rsidRPr="00D32A2E">
        <w:rPr>
          <w:szCs w:val="22"/>
        </w:rPr>
        <w:t>/1</w:t>
      </w:r>
      <w:r w:rsidR="00DF6A78">
        <w:rPr>
          <w:szCs w:val="22"/>
        </w:rPr>
        <w:t>8</w:t>
      </w:r>
    </w:p>
    <w:sectPr w:rsidR="001B04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69" w:rsidRDefault="00B45969" w:rsidP="0064774B">
      <w:r>
        <w:separator/>
      </w:r>
    </w:p>
  </w:endnote>
  <w:endnote w:type="continuationSeparator" w:id="0">
    <w:p w:rsidR="00B45969" w:rsidRDefault="00B45969" w:rsidP="006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4B" w:rsidRDefault="00B25177" w:rsidP="0064774B">
    <w:pPr>
      <w:pStyle w:val="Footer"/>
      <w:jc w:val="right"/>
    </w:pPr>
    <w:r>
      <w:t>Updated 9</w:t>
    </w:r>
    <w:r w:rsidR="0064774B">
      <w:t>/</w:t>
    </w:r>
    <w:r w:rsidR="008102FD">
      <w:t>1</w:t>
    </w:r>
    <w:r w:rsidR="0064774B">
      <w:t>/1</w:t>
    </w:r>
    <w:r w:rsidR="008102FD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69" w:rsidRDefault="00B45969" w:rsidP="0064774B">
      <w:r>
        <w:separator/>
      </w:r>
    </w:p>
  </w:footnote>
  <w:footnote w:type="continuationSeparator" w:id="0">
    <w:p w:rsidR="00B45969" w:rsidRDefault="00B45969" w:rsidP="0064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9CE"/>
    <w:multiLevelType w:val="hybridMultilevel"/>
    <w:tmpl w:val="CF6297A0"/>
    <w:lvl w:ilvl="0" w:tplc="116233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5529"/>
    <w:multiLevelType w:val="hybridMultilevel"/>
    <w:tmpl w:val="88127D58"/>
    <w:lvl w:ilvl="0" w:tplc="11264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42C14"/>
    <w:multiLevelType w:val="hybridMultilevel"/>
    <w:tmpl w:val="4C6C18E6"/>
    <w:lvl w:ilvl="0" w:tplc="3EB2C4E0">
      <w:start w:val="1"/>
      <w:numFmt w:val="decimal"/>
      <w:lvlText w:val="%1)"/>
      <w:lvlJc w:val="left"/>
      <w:pPr>
        <w:ind w:left="108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530FF"/>
    <w:multiLevelType w:val="hybridMultilevel"/>
    <w:tmpl w:val="EE5E2A94"/>
    <w:lvl w:ilvl="0" w:tplc="B3B00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A03D7"/>
    <w:multiLevelType w:val="hybridMultilevel"/>
    <w:tmpl w:val="52804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3115"/>
    <w:multiLevelType w:val="hybridMultilevel"/>
    <w:tmpl w:val="62A00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8619A"/>
    <w:multiLevelType w:val="multilevel"/>
    <w:tmpl w:val="219E16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2"/>
    <w:rsid w:val="000D601C"/>
    <w:rsid w:val="00162239"/>
    <w:rsid w:val="001759F0"/>
    <w:rsid w:val="001B04A2"/>
    <w:rsid w:val="001F2E9E"/>
    <w:rsid w:val="002A0895"/>
    <w:rsid w:val="00313240"/>
    <w:rsid w:val="003B4CDF"/>
    <w:rsid w:val="003E78AD"/>
    <w:rsid w:val="004A621F"/>
    <w:rsid w:val="006476D5"/>
    <w:rsid w:val="0064774B"/>
    <w:rsid w:val="00731CDC"/>
    <w:rsid w:val="008102FD"/>
    <w:rsid w:val="00890DE2"/>
    <w:rsid w:val="00974DD9"/>
    <w:rsid w:val="00A11E90"/>
    <w:rsid w:val="00A62387"/>
    <w:rsid w:val="00AC7B77"/>
    <w:rsid w:val="00AE5EFA"/>
    <w:rsid w:val="00B06061"/>
    <w:rsid w:val="00B25177"/>
    <w:rsid w:val="00B45969"/>
    <w:rsid w:val="00B555E6"/>
    <w:rsid w:val="00D1393F"/>
    <w:rsid w:val="00D14ADC"/>
    <w:rsid w:val="00D32A2E"/>
    <w:rsid w:val="00D51A87"/>
    <w:rsid w:val="00DC059A"/>
    <w:rsid w:val="00DC49BB"/>
    <w:rsid w:val="00DE4BB3"/>
    <w:rsid w:val="00DF6A78"/>
    <w:rsid w:val="00EC3A49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03E1"/>
  <w15:docId w15:val="{2D48D07A-B741-42EB-A460-BC9D997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9B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31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Y0cJbz_UfWdjE1rNxpd_E7jZHrp2SguWKVT1bSEovg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humboldt.edu/irp/Dashboards/StrategicDataWorkbooks/sdw_inf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3lyx1e19pUFfOi1Xc2OIKllI_mPhQbfiusJxogvkGg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ne.humboldt.edu/anstud/cgi-bin/filter.pl?relevant=pindex_M.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jb139</dc:creator>
  <cp:keywords/>
  <dc:description/>
  <cp:lastModifiedBy>mw1163</cp:lastModifiedBy>
  <cp:revision>5</cp:revision>
  <dcterms:created xsi:type="dcterms:W3CDTF">2017-08-18T17:36:00Z</dcterms:created>
  <dcterms:modified xsi:type="dcterms:W3CDTF">2018-01-24T18:39:00Z</dcterms:modified>
</cp:coreProperties>
</file>